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宋体"/>
          <w:kern w:val="0"/>
          <w:sz w:val="24"/>
        </w:rPr>
      </w:pPr>
      <w:r>
        <w:rPr>
          <w:rFonts w:hint="eastAsia" w:ascii="黑体" w:eastAsia="黑体" w:cs="宋体"/>
          <w:kern w:val="0"/>
          <w:sz w:val="28"/>
          <w:szCs w:val="28"/>
        </w:rPr>
        <w:t>附件1</w:t>
      </w:r>
    </w:p>
    <w:p>
      <w:pPr>
        <w:widowControl/>
        <w:spacing w:line="390" w:lineRule="atLeast"/>
        <w:jc w:val="center"/>
        <w:rPr>
          <w:rFonts w:ascii="方正小标宋简体" w:eastAsia="方正小标宋简体" w:cs="宋体"/>
          <w:kern w:val="0"/>
          <w:sz w:val="44"/>
          <w:szCs w:val="36"/>
        </w:rPr>
      </w:pPr>
      <w:r>
        <w:rPr>
          <w:rFonts w:hint="eastAsia" w:ascii="方正小标宋简体" w:eastAsia="方正小标宋简体"/>
          <w:sz w:val="40"/>
          <w:szCs w:val="32"/>
        </w:rPr>
        <w:t>口腔医学院“榜样之星”申请审批表</w:t>
      </w:r>
    </w:p>
    <w:p>
      <w:pPr>
        <w:spacing w:after="156" w:afterLines="50"/>
        <w:jc w:val="left"/>
        <w:rPr>
          <w:rFonts w:ascii="仿宋" w:hAnsi="仿宋" w:eastAsia="仿宋"/>
          <w:b/>
          <w:sz w:val="24"/>
        </w:rPr>
      </w:pPr>
    </w:p>
    <w:tbl>
      <w:tblPr>
        <w:tblStyle w:val="4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8"/>
        <w:gridCol w:w="547"/>
        <w:gridCol w:w="1323"/>
        <w:gridCol w:w="855"/>
        <w:gridCol w:w="1400"/>
        <w:gridCol w:w="1362"/>
        <w:gridCol w:w="136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4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照片（红、蓝底色）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级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层次班级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现任职务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申报类型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迹</w:t>
            </w:r>
          </w:p>
        </w:tc>
        <w:tc>
          <w:tcPr>
            <w:tcW w:w="8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（400字内）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年级推荐意见</w:t>
            </w:r>
          </w:p>
        </w:tc>
        <w:tc>
          <w:tcPr>
            <w:tcW w:w="8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</w:p>
          <w:p>
            <w:pPr>
              <w:spacing w:line="40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辅导员签章：</w:t>
            </w:r>
          </w:p>
          <w:p>
            <w:pPr>
              <w:ind w:firstLine="4920" w:firstLineChars="20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学院评审意见</w:t>
            </w:r>
          </w:p>
        </w:tc>
        <w:tc>
          <w:tcPr>
            <w:tcW w:w="8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年      月      日                                                                                </w:t>
            </w:r>
          </w:p>
        </w:tc>
      </w:tr>
    </w:tbl>
    <w:p>
      <w:pPr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说明：申报类型从5种榜样之星中任选其一。另附1500字事迹材料。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55EB0D-1D11-4F6E-8591-E26796E9F8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3EB9E7-3938-4173-A101-CEBF6D03398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93E35CA-FB99-4711-AC8C-3A7B52A9BD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DB6E0BB-1C7D-4050-A94A-53A9EC0F6A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642E1"/>
    <w:rsid w:val="2F4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2022-04-28T01:11:00Z</dcterms:created>
  <dc:creator>Mountain</dc:creator>
  <cp:lastModifiedBy>Mountain</cp:lastModifiedBy>
  <dcterms:modified xsi:type="dcterms:W3CDTF">2022-04-28T01:11:36Z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109385DA1BD14A9C9F0381C6EBB38314</vt:lpwstr>
  </property>
</Properties>
</file>